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008D8B0F" w:rsidR="0046735E" w:rsidRPr="00556B64" w:rsidRDefault="0046735E" w:rsidP="00AD12E7">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DB34FA">
              <w:rPr>
                <w:bCs w:val="0"/>
                <w:snapToGrid w:val="0"/>
                <w:sz w:val="24"/>
                <w:szCs w:val="24"/>
                <w:lang w:eastAsia="ru-RU"/>
              </w:rPr>
              <w:t xml:space="preserve">№ </w:t>
            </w:r>
            <w:r w:rsidRPr="00DB34FA">
              <w:rPr>
                <w:bCs w:val="0"/>
                <w:snapToGrid w:val="0"/>
                <w:sz w:val="24"/>
                <w:szCs w:val="24"/>
                <w:lang w:eastAsia="ru-RU"/>
              </w:rPr>
              <w:t>УД-</w:t>
            </w:r>
            <w:r w:rsidR="00DB34FA">
              <w:rPr>
                <w:bCs w:val="0"/>
                <w:snapToGrid w:val="0"/>
                <w:sz w:val="24"/>
                <w:szCs w:val="24"/>
                <w:lang w:eastAsia="ru-RU"/>
              </w:rPr>
              <w:t>53</w:t>
            </w:r>
            <w:r w:rsidR="00AD12E7">
              <w:rPr>
                <w:bCs w:val="0"/>
                <w:snapToGrid w:val="0"/>
                <w:sz w:val="24"/>
                <w:szCs w:val="24"/>
                <w:lang w:eastAsia="ru-RU"/>
              </w:rPr>
              <w:t>9</w:t>
            </w:r>
            <w:r w:rsidR="00E24A44">
              <w:rPr>
                <w:bCs w:val="0"/>
                <w:snapToGrid w:val="0"/>
                <w:sz w:val="24"/>
                <w:szCs w:val="24"/>
                <w:lang w:eastAsia="ru-RU"/>
              </w:rPr>
              <w:t xml:space="preserve"> </w:t>
            </w:r>
            <w:r w:rsidR="00A873DC">
              <w:rPr>
                <w:bCs w:val="0"/>
                <w:snapToGrid w:val="0"/>
                <w:sz w:val="24"/>
                <w:szCs w:val="24"/>
                <w:lang w:eastAsia="ru-RU"/>
              </w:rPr>
              <w:t>от 28.09.2018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62B4E1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DB34FA">
        <w:rPr>
          <w:b/>
          <w:sz w:val="24"/>
          <w:szCs w:val="24"/>
        </w:rPr>
        <w:t xml:space="preserve">право заключения </w:t>
      </w:r>
      <w:r w:rsidR="00935C24" w:rsidRPr="00DB34FA">
        <w:rPr>
          <w:b/>
          <w:sz w:val="24"/>
          <w:szCs w:val="24"/>
        </w:rPr>
        <w:t>договор</w:t>
      </w:r>
      <w:r w:rsidR="00DB34FA" w:rsidRPr="00DB34FA">
        <w:rPr>
          <w:b/>
          <w:sz w:val="24"/>
          <w:szCs w:val="24"/>
        </w:rPr>
        <w:t>а</w:t>
      </w:r>
      <w:r w:rsidR="00935C24" w:rsidRPr="00DB34FA">
        <w:rPr>
          <w:b/>
          <w:sz w:val="24"/>
          <w:szCs w:val="24"/>
        </w:rPr>
        <w:t xml:space="preserve"> </w:t>
      </w:r>
      <w:r w:rsidR="00C53E73" w:rsidRPr="00DB34FA">
        <w:rPr>
          <w:b/>
          <w:sz w:val="24"/>
          <w:szCs w:val="24"/>
        </w:rPr>
        <w:t>оказани</w:t>
      </w:r>
      <w:r w:rsidR="00DB34FA" w:rsidRPr="00DB34FA">
        <w:rPr>
          <w:b/>
          <w:sz w:val="24"/>
          <w:szCs w:val="24"/>
        </w:rPr>
        <w:t>я</w:t>
      </w:r>
      <w:r w:rsidR="00AD12E7">
        <w:rPr>
          <w:b/>
          <w:sz w:val="24"/>
          <w:szCs w:val="24"/>
        </w:rPr>
        <w:t xml:space="preserve"> услуг по</w:t>
      </w:r>
      <w:r w:rsidR="00C53E73" w:rsidRPr="00DB34FA">
        <w:rPr>
          <w:b/>
          <w:sz w:val="24"/>
          <w:szCs w:val="24"/>
        </w:rPr>
        <w:t xml:space="preserve"> </w:t>
      </w:r>
      <w:r w:rsidR="00AD12E7">
        <w:rPr>
          <w:b/>
          <w:sz w:val="24"/>
          <w:szCs w:val="24"/>
        </w:rPr>
        <w:t>п</w:t>
      </w:r>
      <w:r w:rsidR="00AD12E7" w:rsidRPr="00AD12E7">
        <w:rPr>
          <w:b/>
          <w:sz w:val="24"/>
          <w:szCs w:val="24"/>
        </w:rPr>
        <w:t>оверк</w:t>
      </w:r>
      <w:r w:rsidR="00AD12E7">
        <w:rPr>
          <w:b/>
          <w:sz w:val="24"/>
          <w:szCs w:val="24"/>
        </w:rPr>
        <w:t>е</w:t>
      </w:r>
      <w:r w:rsidR="00AD12E7" w:rsidRPr="00AD12E7">
        <w:rPr>
          <w:b/>
          <w:sz w:val="24"/>
          <w:szCs w:val="24"/>
        </w:rPr>
        <w:t xml:space="preserve"> измерительных трансформаторов тока и напряжения 0,4 - 10 </w:t>
      </w:r>
      <w:proofErr w:type="spellStart"/>
      <w:r w:rsidR="00AD12E7" w:rsidRPr="00AD12E7">
        <w:rPr>
          <w:b/>
          <w:sz w:val="24"/>
          <w:szCs w:val="24"/>
        </w:rPr>
        <w:t>кВ</w:t>
      </w:r>
      <w:proofErr w:type="spellEnd"/>
      <w:r w:rsidR="00DB34FA">
        <w:rPr>
          <w:b/>
          <w:sz w:val="24"/>
          <w:szCs w:val="24"/>
        </w:rPr>
        <w:t xml:space="preserve"> для нужд филиала ПАО «МРСК Юга» - «</w:t>
      </w:r>
      <w:r w:rsidR="00AD12E7">
        <w:rPr>
          <w:b/>
          <w:sz w:val="24"/>
          <w:szCs w:val="24"/>
        </w:rPr>
        <w:t>Волгоград</w:t>
      </w:r>
      <w:r w:rsidR="00DB34FA">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599B2084" w14:textId="77777777" w:rsidR="00DB34FA" w:rsidRDefault="00DB34FA" w:rsidP="007A1F3E">
      <w:pPr>
        <w:pStyle w:val="1f6"/>
        <w:spacing w:line="264" w:lineRule="auto"/>
        <w:ind w:left="0" w:right="0"/>
        <w:jc w:val="center"/>
        <w:rPr>
          <w:rFonts w:ascii="Times New Roman" w:hAnsi="Times New Roman"/>
          <w:sz w:val="24"/>
          <w:szCs w:val="24"/>
        </w:rPr>
      </w:pPr>
    </w:p>
    <w:p w14:paraId="177D6C2F" w14:textId="77777777" w:rsidR="000B2451" w:rsidRDefault="000B2451" w:rsidP="007A1F3E">
      <w:pPr>
        <w:pStyle w:val="1f6"/>
        <w:spacing w:line="264" w:lineRule="auto"/>
        <w:ind w:left="0" w:right="0"/>
        <w:jc w:val="center"/>
        <w:rPr>
          <w:rFonts w:ascii="Times New Roman" w:hAnsi="Times New Roman"/>
          <w:sz w:val="24"/>
          <w:szCs w:val="24"/>
        </w:rPr>
      </w:pPr>
    </w:p>
    <w:p w14:paraId="541B931E" w14:textId="77777777" w:rsidR="00DB34FA" w:rsidRDefault="00DB34FA" w:rsidP="007A1F3E">
      <w:pPr>
        <w:pStyle w:val="1f6"/>
        <w:spacing w:line="264" w:lineRule="auto"/>
        <w:ind w:left="0" w:right="0"/>
        <w:jc w:val="center"/>
        <w:rPr>
          <w:rFonts w:ascii="Times New Roman" w:hAnsi="Times New Roman"/>
          <w:sz w:val="24"/>
          <w:szCs w:val="24"/>
        </w:rPr>
      </w:pPr>
    </w:p>
    <w:p w14:paraId="15298D8B" w14:textId="77777777" w:rsidR="00DB34FA" w:rsidRPr="00556B64" w:rsidRDefault="00DB34FA"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5C1ADB7" w:rsidR="00E86E35" w:rsidRPr="00DB34FA" w:rsidRDefault="00E86E35" w:rsidP="00DB34FA">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DB34FA">
        <w:rPr>
          <w:b/>
          <w:bCs/>
        </w:rPr>
        <w:t>Ключникова Ольга Сергеевна,</w:t>
      </w:r>
      <w:r w:rsidR="007951CD" w:rsidRPr="00DB34FA">
        <w:rPr>
          <w:bCs/>
        </w:rPr>
        <w:t xml:space="preserve"> тел.: (863) 307-04-83, </w:t>
      </w:r>
      <w:proofErr w:type="gramStart"/>
      <w:r w:rsidR="007951CD" w:rsidRPr="00DB34FA">
        <w:rPr>
          <w:bCs/>
        </w:rPr>
        <w:t>е</w:t>
      </w:r>
      <w:proofErr w:type="gramEnd"/>
      <w:r w:rsidR="007951CD" w:rsidRPr="00DB34FA">
        <w:rPr>
          <w:bCs/>
        </w:rPr>
        <w:t>-</w:t>
      </w:r>
      <w:proofErr w:type="spellStart"/>
      <w:r w:rsidR="007951CD" w:rsidRPr="00DB34FA">
        <w:rPr>
          <w:bCs/>
        </w:rPr>
        <w:t>mail</w:t>
      </w:r>
      <w:proofErr w:type="spellEnd"/>
      <w:r w:rsidR="007951CD" w:rsidRPr="00DB34FA">
        <w:rPr>
          <w:bCs/>
        </w:rPr>
        <w:t xml:space="preserve">: </w:t>
      </w:r>
      <w:hyperlink r:id="rId19" w:history="1">
        <w:r w:rsidR="007951CD" w:rsidRPr="00DB34FA">
          <w:rPr>
            <w:rStyle w:val="a9"/>
            <w:bCs/>
            <w:lang w:val="en-US"/>
          </w:rPr>
          <w:t>kluchnikovaos</w:t>
        </w:r>
        <w:r w:rsidR="007951CD" w:rsidRPr="00DB34FA">
          <w:rPr>
            <w:rStyle w:val="a9"/>
            <w:bCs/>
          </w:rPr>
          <w:t>@</w:t>
        </w:r>
        <w:r w:rsidR="007951CD" w:rsidRPr="00DB34FA">
          <w:rPr>
            <w:rStyle w:val="a9"/>
            <w:bCs/>
            <w:lang w:val="en-US"/>
          </w:rPr>
          <w:t>mrsk</w:t>
        </w:r>
        <w:r w:rsidR="007951CD" w:rsidRPr="00DB34FA">
          <w:rPr>
            <w:rStyle w:val="a9"/>
            <w:bCs/>
          </w:rPr>
          <w:t>-</w:t>
        </w:r>
        <w:r w:rsidR="007951CD" w:rsidRPr="00DB34FA">
          <w:rPr>
            <w:rStyle w:val="a9"/>
            <w:bCs/>
            <w:lang w:val="en-US"/>
          </w:rPr>
          <w:t>yuga</w:t>
        </w:r>
        <w:r w:rsidR="007951CD" w:rsidRPr="00DB34FA">
          <w:rPr>
            <w:rStyle w:val="a9"/>
            <w:bCs/>
          </w:rPr>
          <w:t>.</w:t>
        </w:r>
        <w:r w:rsidR="007951CD" w:rsidRPr="00DB34FA">
          <w:rPr>
            <w:rStyle w:val="a9"/>
            <w:bCs/>
            <w:lang w:val="en-US"/>
          </w:rPr>
          <w:t>ru</w:t>
        </w:r>
      </w:hyperlink>
      <w:r w:rsidRPr="00DB34FA">
        <w:t xml:space="preserve">, Извещением о проведении открытого </w:t>
      </w:r>
      <w:r w:rsidRPr="00DB34FA">
        <w:rPr>
          <w:iCs/>
        </w:rPr>
        <w:t>запроса предложений</w:t>
      </w:r>
      <w:r w:rsidR="00DB34FA">
        <w:t xml:space="preserve">, опубликованным: </w:t>
      </w:r>
      <w:r w:rsidRPr="00DB34FA">
        <w:rPr>
          <w:szCs w:val="24"/>
        </w:rPr>
        <w:t xml:space="preserve">на официальном сайте </w:t>
      </w:r>
      <w:r w:rsidRPr="00DB34FA">
        <w:rPr>
          <w:szCs w:val="24"/>
          <w:u w:val="single"/>
        </w:rPr>
        <w:t>www.zakupki.gov.ru</w:t>
      </w:r>
      <w:r w:rsidRPr="00DB34FA">
        <w:rPr>
          <w:szCs w:val="24"/>
        </w:rPr>
        <w:t xml:space="preserve">, на сайте электронной торговой площадки (далее – ЭТП) </w:t>
      </w:r>
      <w:hyperlink r:id="rId20" w:history="1">
        <w:r w:rsidR="000B2451" w:rsidRPr="000B2451">
          <w:rPr>
            <w:rStyle w:val="a9"/>
            <w:rFonts w:eastAsia="MS Mincho"/>
            <w:lang w:val="en-US" w:eastAsia="ja-JP"/>
          </w:rPr>
          <w:t>www</w:t>
        </w:r>
        <w:r w:rsidR="000B2451" w:rsidRPr="000B2451">
          <w:rPr>
            <w:rStyle w:val="a9"/>
            <w:rFonts w:eastAsia="MS Mincho"/>
            <w:lang w:eastAsia="ja-JP"/>
          </w:rPr>
          <w:t>.</w:t>
        </w:r>
        <w:r w:rsidR="000B2451" w:rsidRPr="000B2451">
          <w:rPr>
            <w:rStyle w:val="a9"/>
            <w:rFonts w:eastAsia="MS Mincho"/>
            <w:lang w:val="en-US" w:eastAsia="ja-JP"/>
          </w:rPr>
          <w:t>etp</w:t>
        </w:r>
        <w:r w:rsidR="000B2451" w:rsidRPr="000B2451">
          <w:rPr>
            <w:rStyle w:val="a9"/>
            <w:rFonts w:eastAsia="MS Mincho"/>
            <w:lang w:eastAsia="ja-JP"/>
          </w:rPr>
          <w:t>.</w:t>
        </w:r>
        <w:r w:rsidR="000B2451" w:rsidRPr="000B2451">
          <w:rPr>
            <w:rStyle w:val="a9"/>
            <w:rFonts w:eastAsia="MS Mincho"/>
            <w:lang w:val="en-US" w:eastAsia="ja-JP"/>
          </w:rPr>
          <w:t>rosseti</w:t>
        </w:r>
        <w:r w:rsidR="000B2451" w:rsidRPr="000B2451">
          <w:rPr>
            <w:rStyle w:val="a9"/>
            <w:rFonts w:eastAsia="MS Mincho"/>
            <w:lang w:eastAsia="ja-JP"/>
          </w:rPr>
          <w:t>.</w:t>
        </w:r>
        <w:r w:rsidR="000B2451" w:rsidRPr="000B2451">
          <w:rPr>
            <w:rStyle w:val="a9"/>
            <w:rFonts w:eastAsia="MS Mincho"/>
            <w:lang w:val="en-US" w:eastAsia="ja-JP"/>
          </w:rPr>
          <w:t>ru</w:t>
        </w:r>
      </w:hyperlink>
      <w:r w:rsidRPr="00DB34FA">
        <w:rPr>
          <w:rStyle w:val="a9"/>
          <w:rFonts w:eastAsia="MS Mincho"/>
          <w:color w:val="auto"/>
          <w:szCs w:val="24"/>
        </w:rPr>
        <w:t>,</w:t>
      </w:r>
      <w:r w:rsidRPr="00DB34FA">
        <w:rPr>
          <w:szCs w:val="24"/>
        </w:rPr>
        <w:t xml:space="preserve">  на сайте </w:t>
      </w:r>
      <w:r w:rsidR="00ED5D25" w:rsidRPr="00DB34FA">
        <w:rPr>
          <w:szCs w:val="24"/>
        </w:rPr>
        <w:t>П</w:t>
      </w:r>
      <w:r w:rsidRPr="00DB34FA">
        <w:rPr>
          <w:szCs w:val="24"/>
        </w:rPr>
        <w:t xml:space="preserve">АО «МРСК </w:t>
      </w:r>
      <w:r w:rsidR="00725D97" w:rsidRPr="00DB34FA">
        <w:rPr>
          <w:szCs w:val="24"/>
        </w:rPr>
        <w:t>Юг</w:t>
      </w:r>
      <w:r w:rsidRPr="00DB34FA">
        <w:rPr>
          <w:szCs w:val="24"/>
        </w:rPr>
        <w:t xml:space="preserve">а» </w:t>
      </w:r>
      <w:r w:rsidR="00ED5D25" w:rsidRPr="00DB34FA">
        <w:rPr>
          <w:szCs w:val="24"/>
          <w:u w:val="single"/>
        </w:rPr>
        <w:t>www.mrsk-yuga.ru</w:t>
      </w:r>
    </w:p>
    <w:p w14:paraId="08731EC0" w14:textId="74EDE670"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DB34FA">
        <w:rPr>
          <w:iCs/>
        </w:rPr>
        <w:t>приг</w:t>
      </w:r>
      <w:r w:rsidRPr="00DB34FA">
        <w:t xml:space="preserve">ласил </w:t>
      </w:r>
      <w:bookmarkEnd w:id="13"/>
      <w:bookmarkEnd w:id="14"/>
      <w:bookmarkEnd w:id="15"/>
      <w:bookmarkEnd w:id="16"/>
      <w:bookmarkEnd w:id="17"/>
      <w:r w:rsidRPr="00DB34FA">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69254BD3"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0B2451" w:rsidRPr="00D97B21">
        <w:rPr>
          <w:szCs w:val="24"/>
        </w:rPr>
        <w:t>ЭТП  «</w:t>
      </w:r>
      <w:proofErr w:type="spellStart"/>
      <w:r w:rsidR="000B2451" w:rsidRPr="00D97B21">
        <w:rPr>
          <w:szCs w:val="24"/>
        </w:rPr>
        <w:t>Россети</w:t>
      </w:r>
      <w:proofErr w:type="spellEnd"/>
      <w:r w:rsidR="000B2451" w:rsidRPr="00D97B21">
        <w:rPr>
          <w:szCs w:val="24"/>
        </w:rPr>
        <w:t>»</w:t>
      </w:r>
      <w:r w:rsidRPr="00D97B21">
        <w:rPr>
          <w:szCs w:val="24"/>
        </w:rPr>
        <w:t>.</w:t>
      </w:r>
      <w:r w:rsidR="00556B64" w:rsidRPr="00D97B21">
        <w:rPr>
          <w:szCs w:val="24"/>
        </w:rPr>
        <w:t xml:space="preserve"> </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2374FB7" w:rsidR="00935C24"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D12E7" w:rsidRPr="00DB34FA">
        <w:rPr>
          <w:b/>
          <w:szCs w:val="24"/>
        </w:rPr>
        <w:t>право заключения договора оказания</w:t>
      </w:r>
      <w:r w:rsidR="00AD12E7">
        <w:rPr>
          <w:b/>
          <w:szCs w:val="24"/>
        </w:rPr>
        <w:t xml:space="preserve"> услуг по</w:t>
      </w:r>
      <w:r w:rsidR="00AD12E7" w:rsidRPr="00DB34FA">
        <w:rPr>
          <w:b/>
          <w:szCs w:val="24"/>
        </w:rPr>
        <w:t xml:space="preserve"> </w:t>
      </w:r>
      <w:r w:rsidR="00AD12E7">
        <w:rPr>
          <w:b/>
          <w:szCs w:val="24"/>
        </w:rPr>
        <w:t>п</w:t>
      </w:r>
      <w:r w:rsidR="00AD12E7" w:rsidRPr="00AD12E7">
        <w:rPr>
          <w:b/>
          <w:szCs w:val="24"/>
        </w:rPr>
        <w:t>оверк</w:t>
      </w:r>
      <w:r w:rsidR="00AD12E7">
        <w:rPr>
          <w:b/>
          <w:szCs w:val="24"/>
        </w:rPr>
        <w:t>е</w:t>
      </w:r>
      <w:r w:rsidR="00AD12E7" w:rsidRPr="00AD12E7">
        <w:rPr>
          <w:b/>
          <w:szCs w:val="24"/>
        </w:rPr>
        <w:t xml:space="preserve"> измерительных трансформаторов тока и напряжения 0,4 - 10 </w:t>
      </w:r>
      <w:proofErr w:type="spellStart"/>
      <w:r w:rsidR="00AD12E7" w:rsidRPr="00AD12E7">
        <w:rPr>
          <w:b/>
          <w:szCs w:val="24"/>
        </w:rPr>
        <w:t>кВ</w:t>
      </w:r>
      <w:proofErr w:type="spellEnd"/>
      <w:r w:rsidR="00AD12E7">
        <w:rPr>
          <w:b/>
          <w:szCs w:val="24"/>
        </w:rPr>
        <w:t xml:space="preserve"> для нужд филиала ПАО «МРСК Юга» - «Волгоградэнерго»</w:t>
      </w:r>
      <w:r w:rsidR="00C53E73" w:rsidRPr="00DB34FA">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B34FA" w:rsidRDefault="007A1F3E" w:rsidP="00EC58E1">
      <w:pPr>
        <w:pStyle w:val="3-"/>
        <w:numPr>
          <w:ilvl w:val="2"/>
          <w:numId w:val="44"/>
        </w:numPr>
        <w:tabs>
          <w:tab w:val="left" w:pos="1418"/>
        </w:tabs>
        <w:spacing w:before="0" w:after="0" w:line="276" w:lineRule="auto"/>
        <w:ind w:left="0" w:firstLine="709"/>
        <w:rPr>
          <w:szCs w:val="24"/>
        </w:rPr>
      </w:pPr>
      <w:r w:rsidRPr="00DB34FA">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DB34FA" w:rsidRDefault="007A1F3E" w:rsidP="00EC58E1">
      <w:pPr>
        <w:pStyle w:val="3-"/>
        <w:numPr>
          <w:ilvl w:val="2"/>
          <w:numId w:val="44"/>
        </w:numPr>
        <w:tabs>
          <w:tab w:val="left" w:pos="1418"/>
        </w:tabs>
        <w:spacing w:before="0" w:after="0" w:line="276" w:lineRule="auto"/>
        <w:ind w:left="0" w:firstLine="709"/>
        <w:rPr>
          <w:szCs w:val="24"/>
        </w:rPr>
      </w:pPr>
      <w:proofErr w:type="gramStart"/>
      <w:r w:rsidRPr="00DB34FA">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B34FA">
        <w:rPr>
          <w:szCs w:val="24"/>
        </w:rPr>
        <w:fldChar w:fldCharType="begin"/>
      </w:r>
      <w:r w:rsidRPr="00DB34FA">
        <w:rPr>
          <w:szCs w:val="24"/>
        </w:rPr>
        <w:instrText xml:space="preserve"> REF _Ref306978606 \r \h  \* MERGEFORMAT </w:instrText>
      </w:r>
      <w:r w:rsidRPr="00DB34FA">
        <w:rPr>
          <w:szCs w:val="24"/>
        </w:rPr>
      </w:r>
      <w:r w:rsidRPr="00DB34FA">
        <w:rPr>
          <w:szCs w:val="24"/>
        </w:rPr>
        <w:fldChar w:fldCharType="separate"/>
      </w:r>
      <w:r w:rsidR="00497A55" w:rsidRPr="00DB34FA">
        <w:rPr>
          <w:szCs w:val="24"/>
        </w:rPr>
        <w:t>1.4.2</w:t>
      </w:r>
      <w:r w:rsidRPr="00DB34FA">
        <w:rPr>
          <w:szCs w:val="24"/>
        </w:rPr>
        <w:fldChar w:fldCharType="end"/>
      </w:r>
      <w:r w:rsidRPr="00DB34FA">
        <w:rPr>
          <w:szCs w:val="24"/>
        </w:rPr>
        <w:t xml:space="preserve"> </w:t>
      </w:r>
      <w:r w:rsidR="000871CC" w:rsidRPr="00DB34F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DB34F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B34FA">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017DC116" w14:textId="5E984480" w:rsidR="00DB34FA" w:rsidRDefault="007A1F3E" w:rsidP="00DB34FA">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bookmarkStart w:id="104" w:name="_GoBack"/>
      <w:r w:rsidR="00AD12E7">
        <w:rPr>
          <w:b/>
          <w:szCs w:val="24"/>
        </w:rPr>
        <w:t>1 083 883,63</w:t>
      </w:r>
      <w:r w:rsidR="00CE72BD" w:rsidRPr="00DB34FA">
        <w:rPr>
          <w:b/>
          <w:szCs w:val="24"/>
        </w:rPr>
        <w:t xml:space="preserve"> руб. с учётом  НДС; (</w:t>
      </w:r>
      <w:r w:rsidR="00AD12E7">
        <w:rPr>
          <w:b/>
          <w:szCs w:val="24"/>
        </w:rPr>
        <w:t>918 545,45</w:t>
      </w:r>
      <w:r w:rsidR="00CE72BD" w:rsidRPr="00DB34FA">
        <w:rPr>
          <w:b/>
          <w:szCs w:val="24"/>
        </w:rPr>
        <w:t xml:space="preserve"> руб. без НДС)</w:t>
      </w:r>
      <w:bookmarkEnd w:id="104"/>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4ECEBE20" w:rsidR="007A1F3E" w:rsidRPr="005B7B15" w:rsidRDefault="00DB34FA" w:rsidP="00DB34FA">
      <w:pPr>
        <w:pStyle w:val="4-"/>
        <w:numPr>
          <w:ilvl w:val="3"/>
          <w:numId w:val="44"/>
        </w:numPr>
        <w:tabs>
          <w:tab w:val="left" w:pos="1418"/>
        </w:tabs>
        <w:spacing w:line="276" w:lineRule="auto"/>
        <w:ind w:left="0" w:firstLine="709"/>
        <w:rPr>
          <w:bCs/>
          <w:szCs w:val="24"/>
        </w:rPr>
      </w:pPr>
      <w:r w:rsidRPr="007238A3">
        <w:rPr>
          <w:b/>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Pr="00DB34FA" w:rsidRDefault="007238A3" w:rsidP="00DB34FA">
      <w:pPr>
        <w:pStyle w:val="4-"/>
        <w:numPr>
          <w:ilvl w:val="3"/>
          <w:numId w:val="56"/>
        </w:numPr>
        <w:tabs>
          <w:tab w:val="left" w:pos="1418"/>
        </w:tabs>
        <w:spacing w:line="276" w:lineRule="auto"/>
        <w:ind w:left="0" w:firstLine="709"/>
        <w:rPr>
          <w:bCs/>
          <w:szCs w:val="24"/>
        </w:rPr>
      </w:pPr>
      <w:r w:rsidRPr="00DB34FA">
        <w:rPr>
          <w:bCs/>
          <w:szCs w:val="24"/>
        </w:rPr>
        <w:t xml:space="preserve">  </w:t>
      </w:r>
      <w:r w:rsidR="007A1F3E" w:rsidRPr="00DB34FA">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8F0759C"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0B2451"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w:t>
      </w:r>
      <w:r w:rsidRPr="000B2451">
        <w:rPr>
          <w:szCs w:val="24"/>
        </w:rPr>
        <w:t>коллективного Участника по установленной в настоящей Документации форме (Форма 1</w:t>
      </w:r>
      <w:r w:rsidR="00B52C9B" w:rsidRPr="000B2451">
        <w:rPr>
          <w:szCs w:val="24"/>
        </w:rPr>
        <w:t>2</w:t>
      </w:r>
      <w:r w:rsidRPr="000B2451">
        <w:rPr>
          <w:szCs w:val="24"/>
        </w:rPr>
        <w:t>).</w:t>
      </w:r>
    </w:p>
    <w:p w14:paraId="3D7C778B" w14:textId="77777777" w:rsidR="00BB4446" w:rsidRPr="000B2451" w:rsidRDefault="00BB4446" w:rsidP="00EC58E1">
      <w:pPr>
        <w:pStyle w:val="4-"/>
        <w:numPr>
          <w:ilvl w:val="3"/>
          <w:numId w:val="44"/>
        </w:numPr>
        <w:tabs>
          <w:tab w:val="left" w:pos="1418"/>
        </w:tabs>
        <w:spacing w:line="276" w:lineRule="auto"/>
        <w:ind w:left="0" w:firstLine="709"/>
        <w:rPr>
          <w:szCs w:val="24"/>
        </w:rPr>
      </w:pPr>
      <w:r w:rsidRPr="000B2451">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0B2451">
        <w:rPr>
          <w:szCs w:val="24"/>
        </w:rPr>
        <w:t>п. </w:t>
      </w:r>
      <w:r w:rsidRPr="000B2451">
        <w:rPr>
          <w:szCs w:val="24"/>
        </w:rPr>
        <w:fldChar w:fldCharType="begin"/>
      </w:r>
      <w:r w:rsidRPr="000B2451">
        <w:rPr>
          <w:szCs w:val="24"/>
        </w:rPr>
        <w:instrText xml:space="preserve"> REF _Ref306032455 \n \h  \* MERGEFORMAT </w:instrText>
      </w:r>
      <w:r w:rsidRPr="000B2451">
        <w:rPr>
          <w:szCs w:val="24"/>
        </w:rPr>
      </w:r>
      <w:r w:rsidRPr="000B2451">
        <w:rPr>
          <w:szCs w:val="24"/>
        </w:rPr>
        <w:fldChar w:fldCharType="separate"/>
      </w:r>
      <w:r w:rsidRPr="000B2451">
        <w:rPr>
          <w:szCs w:val="24"/>
        </w:rPr>
        <w:t>а</w:t>
      </w:r>
      <w:proofErr w:type="gramEnd"/>
      <w:r w:rsidRPr="000B2451">
        <w:rPr>
          <w:szCs w:val="24"/>
        </w:rPr>
        <w:t>)</w:t>
      </w:r>
      <w:r w:rsidRPr="000B2451">
        <w:rPr>
          <w:szCs w:val="24"/>
        </w:rPr>
        <w:fldChar w:fldCharType="end"/>
      </w:r>
      <w:r w:rsidRPr="000B2451">
        <w:rPr>
          <w:szCs w:val="24"/>
        </w:rPr>
        <w:t xml:space="preserve"> - </w:t>
      </w:r>
      <w:r w:rsidRPr="000B2451">
        <w:rPr>
          <w:szCs w:val="24"/>
        </w:rPr>
        <w:fldChar w:fldCharType="begin"/>
      </w:r>
      <w:r w:rsidRPr="000B2451">
        <w:rPr>
          <w:szCs w:val="24"/>
        </w:rPr>
        <w:instrText xml:space="preserve"> REF _Ref306032457 \n \h  \* MERGEFORMAT </w:instrText>
      </w:r>
      <w:r w:rsidRPr="000B2451">
        <w:rPr>
          <w:szCs w:val="24"/>
        </w:rPr>
      </w:r>
      <w:r w:rsidRPr="000B2451">
        <w:rPr>
          <w:szCs w:val="24"/>
        </w:rPr>
        <w:fldChar w:fldCharType="separate"/>
      </w:r>
      <w:r w:rsidRPr="000B2451">
        <w:rPr>
          <w:szCs w:val="24"/>
        </w:rPr>
        <w:t>в)</w:t>
      </w:r>
      <w:r w:rsidRPr="000B2451">
        <w:rPr>
          <w:szCs w:val="24"/>
        </w:rPr>
        <w:fldChar w:fldCharType="end"/>
      </w:r>
      <w:r w:rsidRPr="000B2451">
        <w:rPr>
          <w:szCs w:val="24"/>
        </w:rPr>
        <w:t xml:space="preserve"> </w:t>
      </w:r>
      <w:r w:rsidRPr="000B2451">
        <w:rPr>
          <w:szCs w:val="24"/>
        </w:rPr>
        <w:fldChar w:fldCharType="begin"/>
      </w:r>
      <w:r w:rsidRPr="000B2451">
        <w:rPr>
          <w:szCs w:val="24"/>
        </w:rPr>
        <w:instrText xml:space="preserve"> REF _Ref303669127 \r \h  \* MERGEFORMAT </w:instrText>
      </w:r>
      <w:r w:rsidRPr="000B2451">
        <w:rPr>
          <w:szCs w:val="24"/>
        </w:rPr>
      </w:r>
      <w:r w:rsidRPr="000B2451">
        <w:rPr>
          <w:szCs w:val="24"/>
        </w:rPr>
        <w:fldChar w:fldCharType="separate"/>
      </w:r>
      <w:r w:rsidRPr="000B2451">
        <w:rPr>
          <w:szCs w:val="24"/>
        </w:rPr>
        <w:t>2.3.8.1.2</w:t>
      </w:r>
      <w:r w:rsidRPr="000B2451">
        <w:rPr>
          <w:szCs w:val="24"/>
        </w:rPr>
        <w:fldChar w:fldCharType="end"/>
      </w:r>
      <w:r w:rsidRPr="000B2451">
        <w:rPr>
          <w:szCs w:val="24"/>
        </w:rPr>
        <w:t>) должны быть в наличии хотя бы у одного члена объединения.</w:t>
      </w:r>
    </w:p>
    <w:p w14:paraId="6B02E98F" w14:textId="77777777" w:rsidR="00BB4446" w:rsidRPr="000B2451" w:rsidRDefault="00BB4446" w:rsidP="00EC58E1">
      <w:pPr>
        <w:pStyle w:val="4-"/>
        <w:numPr>
          <w:ilvl w:val="3"/>
          <w:numId w:val="44"/>
        </w:numPr>
        <w:tabs>
          <w:tab w:val="left" w:pos="1418"/>
        </w:tabs>
        <w:spacing w:line="276" w:lineRule="auto"/>
        <w:ind w:left="0" w:firstLine="709"/>
        <w:rPr>
          <w:szCs w:val="24"/>
        </w:rPr>
      </w:pPr>
      <w:r w:rsidRPr="000B2451">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0B2451" w:rsidRDefault="007A1F3E" w:rsidP="00EC58E1">
      <w:pPr>
        <w:pStyle w:val="3-"/>
        <w:numPr>
          <w:ilvl w:val="2"/>
          <w:numId w:val="44"/>
        </w:numPr>
        <w:tabs>
          <w:tab w:val="left" w:pos="1418"/>
        </w:tabs>
        <w:spacing w:line="276" w:lineRule="auto"/>
        <w:ind w:left="0" w:firstLine="709"/>
        <w:rPr>
          <w:b/>
          <w:szCs w:val="24"/>
          <w:u w:val="single"/>
        </w:rPr>
      </w:pPr>
      <w:r w:rsidRPr="000B2451">
        <w:rPr>
          <w:b/>
          <w:szCs w:val="24"/>
        </w:rPr>
        <w:t xml:space="preserve">Обеспечение исполнения обязательств Участника </w:t>
      </w:r>
      <w:bookmarkEnd w:id="133"/>
      <w:bookmarkEnd w:id="134"/>
      <w:r w:rsidRPr="000B2451">
        <w:rPr>
          <w:b/>
          <w:szCs w:val="24"/>
          <w:u w:val="single"/>
        </w:rPr>
        <w:t>[не требуется]</w:t>
      </w:r>
      <w:bookmarkEnd w:id="135"/>
    </w:p>
    <w:p w14:paraId="0EA0DFF1" w14:textId="77777777" w:rsidR="007A1F3E" w:rsidRPr="000B2451" w:rsidRDefault="007A1F3E" w:rsidP="00EC58E1">
      <w:pPr>
        <w:pStyle w:val="3-"/>
        <w:numPr>
          <w:ilvl w:val="2"/>
          <w:numId w:val="44"/>
        </w:numPr>
        <w:tabs>
          <w:tab w:val="left" w:pos="1418"/>
        </w:tabs>
        <w:spacing w:line="276" w:lineRule="auto"/>
        <w:ind w:left="0" w:firstLine="709"/>
        <w:rPr>
          <w:b/>
          <w:szCs w:val="24"/>
        </w:rPr>
      </w:pPr>
      <w:bookmarkStart w:id="144" w:name="_Toc429126660"/>
      <w:r w:rsidRPr="000B2451">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lastRenderedPageBreak/>
        <w:t xml:space="preserve">В </w:t>
      </w:r>
      <w:proofErr w:type="gramStart"/>
      <w:r w:rsidRPr="000B2451">
        <w:rPr>
          <w:szCs w:val="24"/>
        </w:rPr>
        <w:t>процессе</w:t>
      </w:r>
      <w:proofErr w:type="gramEnd"/>
      <w:r w:rsidRPr="000B2451">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2451" w:rsidRDefault="007A1F3E" w:rsidP="00EC58E1">
      <w:pPr>
        <w:pStyle w:val="4-"/>
        <w:numPr>
          <w:ilvl w:val="3"/>
          <w:numId w:val="44"/>
        </w:numPr>
        <w:tabs>
          <w:tab w:val="left" w:pos="1418"/>
        </w:tabs>
        <w:spacing w:line="276" w:lineRule="auto"/>
        <w:ind w:left="0" w:firstLine="709"/>
        <w:rPr>
          <w:bCs/>
          <w:szCs w:val="24"/>
        </w:rPr>
      </w:pPr>
      <w:r w:rsidRPr="000B2451">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2451">
        <w:rPr>
          <w:bCs/>
          <w:szCs w:val="24"/>
        </w:rPr>
        <w:t xml:space="preserve">рабочих </w:t>
      </w:r>
      <w:r w:rsidRPr="000B2451">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2451" w:rsidRDefault="007A1F3E" w:rsidP="00EC58E1">
      <w:pPr>
        <w:pStyle w:val="4-"/>
        <w:numPr>
          <w:ilvl w:val="3"/>
          <w:numId w:val="44"/>
        </w:numPr>
        <w:tabs>
          <w:tab w:val="left" w:pos="1418"/>
        </w:tabs>
        <w:spacing w:line="276" w:lineRule="auto"/>
        <w:ind w:left="0" w:firstLine="709"/>
        <w:rPr>
          <w:bCs/>
          <w:szCs w:val="24"/>
        </w:rPr>
      </w:pPr>
      <w:r w:rsidRPr="000B2451">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2451">
        <w:rPr>
          <w:bCs/>
          <w:szCs w:val="24"/>
        </w:rPr>
        <w:t>случае</w:t>
      </w:r>
      <w:proofErr w:type="gramEnd"/>
      <w:r w:rsidRPr="000B2451">
        <w:rPr>
          <w:bCs/>
          <w:szCs w:val="24"/>
        </w:rPr>
        <w:t xml:space="preserve">, если разъяснения изменяют Документацию, Организатором осуществляется продление подачи заявок в соответствии с п. </w:t>
      </w:r>
      <w:r w:rsidRPr="000B2451">
        <w:rPr>
          <w:bCs/>
          <w:szCs w:val="24"/>
        </w:rPr>
        <w:fldChar w:fldCharType="begin"/>
      </w:r>
      <w:r w:rsidRPr="000B2451">
        <w:rPr>
          <w:bCs/>
          <w:szCs w:val="24"/>
        </w:rPr>
        <w:instrText xml:space="preserve"> REF _Ref386442243 \r \h  \* MERGEFORMAT </w:instrText>
      </w:r>
      <w:r w:rsidRPr="000B2451">
        <w:rPr>
          <w:bCs/>
          <w:szCs w:val="24"/>
        </w:rPr>
      </w:r>
      <w:r w:rsidRPr="000B2451">
        <w:rPr>
          <w:bCs/>
          <w:szCs w:val="24"/>
        </w:rPr>
        <w:fldChar w:fldCharType="separate"/>
      </w:r>
      <w:r w:rsidR="00497A55" w:rsidRPr="000B2451">
        <w:rPr>
          <w:bCs/>
          <w:szCs w:val="24"/>
        </w:rPr>
        <w:t>2.3.14</w:t>
      </w:r>
      <w:r w:rsidRPr="000B2451">
        <w:rPr>
          <w:bCs/>
          <w:szCs w:val="24"/>
        </w:rPr>
        <w:fldChar w:fldCharType="end"/>
      </w:r>
      <w:r w:rsidRPr="000B2451">
        <w:rPr>
          <w:bCs/>
          <w:szCs w:val="24"/>
        </w:rPr>
        <w:t xml:space="preserve"> Документации по запросу предложений.</w:t>
      </w:r>
    </w:p>
    <w:p w14:paraId="63600B92" w14:textId="77777777" w:rsidR="007A1F3E" w:rsidRPr="000B2451"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2451">
        <w:rPr>
          <w:b/>
          <w:szCs w:val="24"/>
        </w:rPr>
        <w:t>Внесение изменений в Документацию по запросу предложений.</w:t>
      </w:r>
      <w:bookmarkEnd w:id="145"/>
      <w:bookmarkEnd w:id="146"/>
      <w:bookmarkEnd w:id="147"/>
    </w:p>
    <w:p w14:paraId="76A8BF45" w14:textId="77777777"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2451">
        <w:rPr>
          <w:iCs/>
          <w:szCs w:val="24"/>
        </w:rPr>
        <w:t>Д</w:t>
      </w:r>
      <w:r w:rsidRPr="000B2451">
        <w:rPr>
          <w:szCs w:val="24"/>
        </w:rPr>
        <w:t xml:space="preserve">окументацию по запросу предложений. </w:t>
      </w:r>
    </w:p>
    <w:p w14:paraId="42BEB519" w14:textId="77777777"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0B2451"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0B2451">
        <w:rPr>
          <w:b/>
          <w:szCs w:val="24"/>
        </w:rPr>
        <w:t>Продление срока окончания приема Заявок</w:t>
      </w:r>
      <w:bookmarkEnd w:id="148"/>
      <w:bookmarkEnd w:id="149"/>
      <w:bookmarkEnd w:id="150"/>
      <w:bookmarkEnd w:id="151"/>
    </w:p>
    <w:p w14:paraId="269FF356" w14:textId="35A8AB5A"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0B2451">
        <w:rPr>
          <w:iCs/>
          <w:szCs w:val="24"/>
        </w:rPr>
        <w:t>Если не было подано ни одного предложения</w:t>
      </w:r>
      <w:r w:rsidRPr="0065072D">
        <w:rPr>
          <w:iCs/>
          <w:szCs w:val="24"/>
        </w:rPr>
        <w:t xml:space="preserve">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4A6513D5" w:rsidR="001B0985" w:rsidRPr="00DB34FA" w:rsidRDefault="001B0985" w:rsidP="00DB34FA">
            <w:pPr>
              <w:pStyle w:val="Times120"/>
              <w:widowControl w:val="0"/>
              <w:spacing w:after="120"/>
              <w:rPr>
                <w:szCs w:val="24"/>
              </w:rPr>
            </w:pPr>
            <w:proofErr w:type="gramStart"/>
            <w:r w:rsidRPr="00DB34FA">
              <w:rPr>
                <w:szCs w:val="24"/>
              </w:rPr>
              <w:t>закупка, участниками котор</w:t>
            </w:r>
            <w:r w:rsidR="00DB34FA">
              <w:rPr>
                <w:szCs w:val="24"/>
              </w:rPr>
              <w:t>ой</w:t>
            </w:r>
            <w:r w:rsidRPr="00DB34FA">
              <w:rPr>
                <w:szCs w:val="24"/>
              </w:rPr>
              <w:t xml:space="preserve"> могут быть только субъекты малого и среднего предпринимательства (согласно </w:t>
            </w:r>
            <w:proofErr w:type="spellStart"/>
            <w:r w:rsidRPr="00DB34FA">
              <w:rPr>
                <w:szCs w:val="24"/>
              </w:rPr>
              <w:t>пп</w:t>
            </w:r>
            <w:proofErr w:type="spellEnd"/>
            <w:r w:rsidRPr="00DB34FA">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DB34FA">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DB34FA"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w:t>
      </w:r>
      <w:r w:rsidRPr="00DB34FA">
        <w:rPr>
          <w:szCs w:val="24"/>
        </w:rPr>
        <w:t>Организатором запроса, служат основанием для отклонения Заявок таких Участников.</w:t>
      </w:r>
    </w:p>
    <w:p w14:paraId="6FA278CC" w14:textId="77777777"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 xml:space="preserve"> Оценка Заявок может включать:</w:t>
      </w:r>
    </w:p>
    <w:p w14:paraId="47011089"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отборочную стадию (пункт </w:t>
      </w:r>
      <w:r w:rsidRPr="00DB34FA">
        <w:rPr>
          <w:szCs w:val="24"/>
        </w:rPr>
        <w:fldChar w:fldCharType="begin"/>
      </w:r>
      <w:r w:rsidRPr="00DB34FA">
        <w:rPr>
          <w:szCs w:val="24"/>
        </w:rPr>
        <w:instrText xml:space="preserve"> REF _Ref93089454 \n \h  \* MERGEFORMAT </w:instrText>
      </w:r>
      <w:r w:rsidRPr="00DB34FA">
        <w:rPr>
          <w:szCs w:val="24"/>
        </w:rPr>
      </w:r>
      <w:r w:rsidRPr="00DB34FA">
        <w:rPr>
          <w:szCs w:val="24"/>
        </w:rPr>
        <w:fldChar w:fldCharType="separate"/>
      </w:r>
      <w:r w:rsidR="00497A55" w:rsidRPr="00DB34FA">
        <w:rPr>
          <w:szCs w:val="24"/>
        </w:rPr>
        <w:t>2.7.2</w:t>
      </w:r>
      <w:r w:rsidRPr="00DB34FA">
        <w:rPr>
          <w:szCs w:val="24"/>
        </w:rPr>
        <w:fldChar w:fldCharType="end"/>
      </w:r>
      <w:r w:rsidRPr="00DB34FA">
        <w:rPr>
          <w:szCs w:val="24"/>
        </w:rPr>
        <w:t>);</w:t>
      </w:r>
    </w:p>
    <w:p w14:paraId="0EE43D4D"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оценочную стадию (пункт </w:t>
      </w:r>
      <w:r w:rsidRPr="00DB34FA">
        <w:rPr>
          <w:szCs w:val="24"/>
        </w:rPr>
        <w:fldChar w:fldCharType="begin"/>
      </w:r>
      <w:r w:rsidRPr="00DB34FA">
        <w:rPr>
          <w:szCs w:val="24"/>
        </w:rPr>
        <w:instrText xml:space="preserve"> REF _Ref306138385 \n \h  \* MERGEFORMAT </w:instrText>
      </w:r>
      <w:r w:rsidRPr="00DB34FA">
        <w:rPr>
          <w:szCs w:val="24"/>
        </w:rPr>
      </w:r>
      <w:r w:rsidRPr="00DB34FA">
        <w:rPr>
          <w:szCs w:val="24"/>
        </w:rPr>
        <w:fldChar w:fldCharType="separate"/>
      </w:r>
      <w:r w:rsidR="00497A55" w:rsidRPr="00DB34FA">
        <w:rPr>
          <w:szCs w:val="24"/>
        </w:rPr>
        <w:t>2.7.3</w:t>
      </w:r>
      <w:r w:rsidRPr="00DB34FA">
        <w:rPr>
          <w:szCs w:val="24"/>
        </w:rPr>
        <w:fldChar w:fldCharType="end"/>
      </w:r>
      <w:r w:rsidRPr="00DB34FA">
        <w:rPr>
          <w:szCs w:val="24"/>
        </w:rPr>
        <w:t>);</w:t>
      </w:r>
    </w:p>
    <w:p w14:paraId="65106B2B"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проведение (при необходимости) переговоров (пункт </w:t>
      </w:r>
      <w:r w:rsidRPr="00DB34FA">
        <w:rPr>
          <w:szCs w:val="24"/>
        </w:rPr>
        <w:fldChar w:fldCharType="begin"/>
      </w:r>
      <w:r w:rsidRPr="00DB34FA">
        <w:rPr>
          <w:szCs w:val="24"/>
        </w:rPr>
        <w:instrText xml:space="preserve"> REF _Ref427582887 \n \h  \* MERGEFORMAT </w:instrText>
      </w:r>
      <w:r w:rsidRPr="00DB34FA">
        <w:rPr>
          <w:szCs w:val="24"/>
        </w:rPr>
      </w:r>
      <w:r w:rsidRPr="00DB34FA">
        <w:rPr>
          <w:szCs w:val="24"/>
        </w:rPr>
        <w:fldChar w:fldCharType="separate"/>
      </w:r>
      <w:r w:rsidR="00497A55" w:rsidRPr="00DB34FA">
        <w:rPr>
          <w:szCs w:val="24"/>
        </w:rPr>
        <w:t>2.9</w:t>
      </w:r>
      <w:r w:rsidRPr="00DB34FA">
        <w:rPr>
          <w:szCs w:val="24"/>
        </w:rPr>
        <w:fldChar w:fldCharType="end"/>
      </w:r>
      <w:r w:rsidRPr="00DB34FA">
        <w:rPr>
          <w:szCs w:val="24"/>
        </w:rPr>
        <w:t>).</w:t>
      </w:r>
    </w:p>
    <w:p w14:paraId="41EC334D" w14:textId="77777777" w:rsidR="007A1F3E" w:rsidRPr="00DB34FA"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DB34FA">
        <w:rPr>
          <w:b/>
          <w:szCs w:val="24"/>
        </w:rPr>
        <w:t>Отборочная стадия</w:t>
      </w:r>
      <w:bookmarkEnd w:id="196"/>
      <w:bookmarkEnd w:id="197"/>
      <w:bookmarkEnd w:id="198"/>
      <w:bookmarkEnd w:id="199"/>
    </w:p>
    <w:p w14:paraId="1D78F348" w14:textId="77777777" w:rsidR="007A1F3E" w:rsidRPr="00DB34FA"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DB34FA">
        <w:rPr>
          <w:szCs w:val="24"/>
        </w:rPr>
        <w:t xml:space="preserve">В </w:t>
      </w:r>
      <w:proofErr w:type="gramStart"/>
      <w:r w:rsidRPr="00DB34FA">
        <w:rPr>
          <w:szCs w:val="24"/>
        </w:rPr>
        <w:t>рам</w:t>
      </w:r>
      <w:r w:rsidRPr="00DB34FA">
        <w:rPr>
          <w:rStyle w:val="4-0"/>
          <w:szCs w:val="24"/>
        </w:rPr>
        <w:t>ках</w:t>
      </w:r>
      <w:proofErr w:type="gramEnd"/>
      <w:r w:rsidRPr="00DB34FA">
        <w:rPr>
          <w:rStyle w:val="4-0"/>
          <w:szCs w:val="24"/>
        </w:rPr>
        <w:t xml:space="preserve"> отб</w:t>
      </w:r>
      <w:r w:rsidRPr="00DB34FA">
        <w:rPr>
          <w:szCs w:val="24"/>
        </w:rPr>
        <w:t>орочной стадии Закупочная комиссия проверяет:</w:t>
      </w:r>
    </w:p>
    <w:p w14:paraId="4419D09F"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DB34FA">
        <w:rPr>
          <w:szCs w:val="24"/>
        </w:rPr>
        <w:fldChar w:fldCharType="begin"/>
      </w:r>
      <w:r w:rsidRPr="00DB34FA">
        <w:rPr>
          <w:szCs w:val="24"/>
        </w:rPr>
        <w:instrText xml:space="preserve"> REF _Ref429414640 \n \h  \* MERGEFORMAT </w:instrText>
      </w:r>
      <w:r w:rsidRPr="00DB34FA">
        <w:rPr>
          <w:szCs w:val="24"/>
        </w:rPr>
      </w:r>
      <w:r w:rsidRPr="00DB34FA">
        <w:rPr>
          <w:szCs w:val="24"/>
        </w:rPr>
        <w:fldChar w:fldCharType="separate"/>
      </w:r>
      <w:r w:rsidR="00497A55" w:rsidRPr="00DB34FA">
        <w:rPr>
          <w:szCs w:val="24"/>
        </w:rPr>
        <w:t>2.3.7</w:t>
      </w:r>
      <w:r w:rsidRPr="00DB34FA">
        <w:rPr>
          <w:szCs w:val="24"/>
        </w:rPr>
        <w:fldChar w:fldCharType="end"/>
      </w:r>
      <w:r w:rsidRPr="00DB34FA">
        <w:rPr>
          <w:szCs w:val="24"/>
        </w:rPr>
        <w:t>) начальной (максимальной) цены Договора (цены лота).</w:t>
      </w:r>
    </w:p>
    <w:p w14:paraId="0584C336" w14:textId="0CF657C0" w:rsidR="007A1F3E" w:rsidRPr="00DB34FA" w:rsidRDefault="007A1F3E" w:rsidP="00EC58E1">
      <w:pPr>
        <w:pStyle w:val="4-"/>
        <w:numPr>
          <w:ilvl w:val="3"/>
          <w:numId w:val="44"/>
        </w:numPr>
        <w:tabs>
          <w:tab w:val="left" w:pos="1418"/>
        </w:tabs>
        <w:spacing w:line="276" w:lineRule="auto"/>
        <w:ind w:left="0" w:firstLine="709"/>
        <w:rPr>
          <w:szCs w:val="24"/>
        </w:rPr>
      </w:pPr>
      <w:bookmarkStart w:id="200" w:name="_Ref55304419"/>
      <w:r w:rsidRPr="00DB34FA">
        <w:rPr>
          <w:szCs w:val="24"/>
        </w:rPr>
        <w:t xml:space="preserve"> </w:t>
      </w:r>
      <w:proofErr w:type="gramStart"/>
      <w:r w:rsidRPr="00DB34FA">
        <w:rPr>
          <w:szCs w:val="24"/>
        </w:rPr>
        <w:t xml:space="preserve">В рамках отборочной стадии, при отсутствии, либо недостаточности в </w:t>
      </w:r>
      <w:r w:rsidR="0030245D" w:rsidRPr="00DB34FA">
        <w:rPr>
          <w:szCs w:val="24"/>
        </w:rPr>
        <w:t>заявке</w:t>
      </w:r>
      <w:r w:rsidRPr="00DB34FA">
        <w:rPr>
          <w:szCs w:val="24"/>
        </w:rPr>
        <w:t xml:space="preserve"> какой-либо информации или каких-либо документов, либо наличия замечаний к </w:t>
      </w:r>
      <w:r w:rsidR="0030245D" w:rsidRPr="00DB34FA">
        <w:rPr>
          <w:szCs w:val="24"/>
        </w:rPr>
        <w:t>заявке</w:t>
      </w:r>
      <w:r w:rsidRPr="00DB34FA">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DB34FA">
        <w:rPr>
          <w:szCs w:val="24"/>
        </w:rPr>
        <w:lastRenderedPageBreak/>
        <w:t>замечаниям, предоставив Участнику для устранения замечаний и</w:t>
      </w:r>
      <w:proofErr w:type="gramEnd"/>
      <w:r w:rsidRPr="00DB34FA">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34FA" w:rsidRDefault="007A1F3E" w:rsidP="00EC58E1">
      <w:pPr>
        <w:pStyle w:val="4-"/>
        <w:numPr>
          <w:ilvl w:val="3"/>
          <w:numId w:val="44"/>
        </w:numPr>
        <w:tabs>
          <w:tab w:val="left" w:pos="1418"/>
        </w:tabs>
        <w:spacing w:line="276" w:lineRule="auto"/>
        <w:ind w:left="0" w:firstLine="709"/>
        <w:rPr>
          <w:szCs w:val="24"/>
        </w:rPr>
      </w:pPr>
      <w:bookmarkStart w:id="201" w:name="_Ref55307002"/>
      <w:r w:rsidRPr="00DB34FA">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34FA">
        <w:rPr>
          <w:szCs w:val="24"/>
        </w:rPr>
        <w:t>т.ч</w:t>
      </w:r>
      <w:proofErr w:type="spellEnd"/>
      <w:r w:rsidRPr="00DB34F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34FA">
        <w:rPr>
          <w:szCs w:val="24"/>
        </w:rPr>
        <w:t>о</w:t>
      </w:r>
      <w:proofErr w:type="gramEnd"/>
      <w:r w:rsidRPr="00DB34FA">
        <w:rPr>
          <w:szCs w:val="24"/>
        </w:rPr>
        <w:t xml:space="preserve"> всей цепочке собственников, включая бенефициаров (в том числе конечных); </w:t>
      </w:r>
    </w:p>
    <w:p w14:paraId="3489BDF6"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DB34FA" w:rsidRDefault="00030923" w:rsidP="00EC58E1">
      <w:pPr>
        <w:pStyle w:val="6-"/>
        <w:numPr>
          <w:ilvl w:val="5"/>
          <w:numId w:val="44"/>
        </w:numPr>
        <w:tabs>
          <w:tab w:val="left" w:pos="1418"/>
        </w:tabs>
        <w:spacing w:line="276" w:lineRule="auto"/>
        <w:ind w:left="0" w:firstLine="709"/>
        <w:rPr>
          <w:szCs w:val="24"/>
        </w:rPr>
      </w:pPr>
      <w:r w:rsidRPr="00DB34FA">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DB34FA">
        <w:t xml:space="preserve"> </w:t>
      </w:r>
      <w:r w:rsidRPr="00DB34FA">
        <w:rPr>
          <w:szCs w:val="24"/>
        </w:rPr>
        <w:t xml:space="preserve">в </w:t>
      </w:r>
      <w:proofErr w:type="spellStart"/>
      <w:r w:rsidRPr="00DB34FA">
        <w:rPr>
          <w:szCs w:val="24"/>
        </w:rPr>
        <w:t>т.ч</w:t>
      </w:r>
      <w:proofErr w:type="spellEnd"/>
      <w:r w:rsidRPr="00DB34FA">
        <w:rPr>
          <w:szCs w:val="24"/>
        </w:rPr>
        <w:t>. содержат недостоверные сведения о стране происхождения товара, указанного в Заявке</w:t>
      </w:r>
      <w:r w:rsidR="007A1F3E" w:rsidRPr="00DB34FA">
        <w:rPr>
          <w:szCs w:val="24"/>
        </w:rPr>
        <w:t>;</w:t>
      </w:r>
    </w:p>
    <w:p w14:paraId="4F225844"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DB34FA"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DB34FA">
        <w:rPr>
          <w:b/>
          <w:szCs w:val="24"/>
        </w:rPr>
        <w:t>Оценочная стадия</w:t>
      </w:r>
      <w:bookmarkEnd w:id="202"/>
      <w:bookmarkEnd w:id="203"/>
      <w:bookmarkEnd w:id="204"/>
      <w:bookmarkEnd w:id="205"/>
    </w:p>
    <w:p w14:paraId="36FACAF6" w14:textId="54F6D225" w:rsidR="00560BD2" w:rsidRPr="00DB34FA" w:rsidRDefault="007A1F3E" w:rsidP="00EC58E1">
      <w:pPr>
        <w:pStyle w:val="4-"/>
        <w:numPr>
          <w:ilvl w:val="3"/>
          <w:numId w:val="44"/>
        </w:numPr>
        <w:tabs>
          <w:tab w:val="left" w:pos="1418"/>
        </w:tabs>
        <w:spacing w:line="276" w:lineRule="auto"/>
        <w:ind w:left="0" w:firstLine="709"/>
        <w:rPr>
          <w:b/>
          <w:szCs w:val="24"/>
          <w:lang w:val="x-none"/>
        </w:rPr>
      </w:pPr>
      <w:r w:rsidRPr="00DB34FA">
        <w:rPr>
          <w:szCs w:val="24"/>
        </w:rPr>
        <w:t xml:space="preserve"> В </w:t>
      </w:r>
      <w:proofErr w:type="gramStart"/>
      <w:r w:rsidRPr="00DB34FA">
        <w:rPr>
          <w:szCs w:val="24"/>
        </w:rPr>
        <w:t>рамках</w:t>
      </w:r>
      <w:proofErr w:type="gramEnd"/>
      <w:r w:rsidRPr="00DB34FA">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DB34FA">
        <w:rPr>
          <w:szCs w:val="24"/>
        </w:rPr>
        <w:t>следующего критерия: наименьшая стоимость заявки</w:t>
      </w:r>
      <w:r w:rsidR="00DB34FA">
        <w:rPr>
          <w:szCs w:val="24"/>
        </w:rPr>
        <w:t>.</w:t>
      </w:r>
    </w:p>
    <w:p w14:paraId="1F0F14DC" w14:textId="22B6AC25"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249C41F2"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w:t>
      </w:r>
      <w:r w:rsidRPr="00DB34FA">
        <w:rPr>
          <w:szCs w:val="24"/>
        </w:rPr>
        <w:t xml:space="preserve">заключении договора, условия оплаты в договоре предусмотреть в соответствии с требованиями п. 14.3. </w:t>
      </w:r>
      <w:proofErr w:type="gramStart"/>
      <w:r w:rsidRPr="00DB34FA">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DB34FA">
        <w:rPr>
          <w:szCs w:val="24"/>
        </w:rPr>
        <w:t>-</w:t>
      </w:r>
      <w:r w:rsidR="003234A0" w:rsidRPr="00DB34FA">
        <w:rPr>
          <w:bCs/>
          <w:sz w:val="22"/>
          <w:szCs w:val="24"/>
          <w:lang w:eastAsia="ar-SA"/>
        </w:rPr>
        <w:t xml:space="preserve"> </w:t>
      </w:r>
      <w:r w:rsidR="003234A0" w:rsidRPr="00DB34FA">
        <w:rPr>
          <w:bCs/>
          <w:szCs w:val="24"/>
        </w:rPr>
        <w:t>не более 30 календарных дней</w:t>
      </w:r>
      <w:proofErr w:type="gramEnd"/>
      <w:r w:rsidR="003234A0" w:rsidRPr="00DB34FA">
        <w:rPr>
          <w:bCs/>
          <w:szCs w:val="24"/>
        </w:rPr>
        <w:t xml:space="preserve"> со дня подписания заказчиком документа о приеме товара</w:t>
      </w:r>
      <w:r w:rsidR="00DB34FA">
        <w:rPr>
          <w:bCs/>
          <w:szCs w:val="24"/>
        </w:rPr>
        <w:t xml:space="preserve"> </w:t>
      </w:r>
      <w:r w:rsidR="003234A0" w:rsidRPr="00DB34FA">
        <w:rPr>
          <w:bCs/>
          <w:szCs w:val="24"/>
        </w:rPr>
        <w:t>(выполнении работы, оказания услуги) по договору</w:t>
      </w:r>
      <w:r w:rsidR="00DB34FA">
        <w:rPr>
          <w:bCs/>
          <w:szCs w:val="24"/>
        </w:rPr>
        <w:t xml:space="preserve"> (</w:t>
      </w:r>
      <w:r w:rsidR="003234A0" w:rsidRPr="00DB34FA">
        <w:rPr>
          <w:bCs/>
          <w:szCs w:val="24"/>
        </w:rPr>
        <w:t>отдельному этапу договора)</w:t>
      </w:r>
      <w:r w:rsidR="00955C48" w:rsidRPr="00DB34FA">
        <w:rPr>
          <w:bCs/>
          <w:szCs w:val="24"/>
        </w:rPr>
        <w:t>.</w:t>
      </w:r>
    </w:p>
    <w:p w14:paraId="688AC212" w14:textId="2751DA6F" w:rsidR="00955C48" w:rsidRPr="00DB34FA"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DB34FA">
        <w:rPr>
          <w:szCs w:val="24"/>
        </w:rPr>
        <w:t xml:space="preserve">, </w:t>
      </w:r>
      <w:r w:rsidRPr="00955C48">
        <w:rPr>
          <w:szCs w:val="24"/>
        </w:rPr>
        <w:t>если Победитель закупочной процедуры является участник</w:t>
      </w:r>
      <w:r w:rsidR="00DB34FA">
        <w:rPr>
          <w:szCs w:val="24"/>
        </w:rPr>
        <w:t>ом Программы партнерства между П</w:t>
      </w:r>
      <w:r w:rsidRPr="00955C48">
        <w:rPr>
          <w:szCs w:val="24"/>
        </w:rPr>
        <w:t xml:space="preserve">АО «МРСК Юга» и субъектами малого и среднего предпринимательства, то исполнение договора возможно без предоставления обеспечения по </w:t>
      </w:r>
      <w:r w:rsidRPr="00DB34FA">
        <w:rPr>
          <w:szCs w:val="24"/>
        </w:rPr>
        <w:t>договору.</w:t>
      </w:r>
    </w:p>
    <w:p w14:paraId="50F7079A" w14:textId="795FA0E0" w:rsidR="001B0985" w:rsidRPr="00DB34FA" w:rsidRDefault="001B0985" w:rsidP="00DB34FA">
      <w:pPr>
        <w:pStyle w:val="3-"/>
        <w:widowControl w:val="0"/>
        <w:numPr>
          <w:ilvl w:val="2"/>
          <w:numId w:val="44"/>
        </w:numPr>
        <w:ind w:left="0" w:firstLine="709"/>
        <w:rPr>
          <w:szCs w:val="24"/>
        </w:rPr>
      </w:pPr>
      <w:r w:rsidRPr="00DB34F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0D904970" w:rsidR="00D77B28" w:rsidRPr="00DB34FA" w:rsidRDefault="00D77B28" w:rsidP="00DB34FA">
      <w:pPr>
        <w:pStyle w:val="3-"/>
        <w:numPr>
          <w:ilvl w:val="2"/>
          <w:numId w:val="52"/>
        </w:numPr>
        <w:tabs>
          <w:tab w:val="left" w:pos="1418"/>
        </w:tabs>
        <w:spacing w:before="0" w:after="0" w:line="276" w:lineRule="auto"/>
        <w:ind w:left="0" w:firstLine="709"/>
        <w:rPr>
          <w:szCs w:val="24"/>
        </w:rPr>
      </w:pPr>
      <w:r w:rsidRPr="00DB34FA">
        <w:t xml:space="preserve">Предполагается, что подведение итогов закупки будет осуществлено по адресу фактического нахождения Организатора закупки в срок до </w:t>
      </w:r>
      <w:r w:rsidR="00DB34FA" w:rsidRPr="00DB34FA">
        <w:rPr>
          <w:b/>
        </w:rPr>
        <w:t>0</w:t>
      </w:r>
      <w:r w:rsidRPr="00DB34FA">
        <w:rPr>
          <w:b/>
        </w:rPr>
        <w:t xml:space="preserve">7 </w:t>
      </w:r>
      <w:r w:rsidR="00DB34FA">
        <w:rPr>
          <w:b/>
        </w:rPr>
        <w:t>декабря</w:t>
      </w:r>
      <w:r w:rsidRPr="00DB34FA">
        <w:rPr>
          <w:b/>
        </w:rPr>
        <w:t xml:space="preserve"> 201</w:t>
      </w:r>
      <w:r w:rsidR="0003059D" w:rsidRPr="00DB34FA">
        <w:rPr>
          <w:b/>
        </w:rPr>
        <w:t>8</w:t>
      </w:r>
      <w:r w:rsidRPr="00DB34FA">
        <w:rPr>
          <w:b/>
        </w:rPr>
        <w:t xml:space="preserve"> г. 14:00</w:t>
      </w:r>
      <w:r w:rsidRPr="00DB34FA">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65589" w14:textId="77777777" w:rsidR="00A013FE" w:rsidRDefault="00A013FE">
      <w:pPr>
        <w:spacing w:line="240" w:lineRule="auto"/>
      </w:pPr>
      <w:r>
        <w:separator/>
      </w:r>
    </w:p>
  </w:endnote>
  <w:endnote w:type="continuationSeparator" w:id="0">
    <w:p w14:paraId="0EE7677D" w14:textId="77777777" w:rsidR="00A013FE" w:rsidRDefault="00A013FE">
      <w:pPr>
        <w:spacing w:line="240" w:lineRule="auto"/>
      </w:pPr>
      <w:r>
        <w:continuationSeparator/>
      </w:r>
    </w:p>
  </w:endnote>
  <w:endnote w:type="continuationNotice" w:id="1">
    <w:p w14:paraId="05CDB270" w14:textId="77777777" w:rsidR="00A013FE" w:rsidRDefault="00A013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12E7" w:rsidRDefault="00AD12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AD12E7" w:rsidRPr="00FA0376" w:rsidRDefault="00AD12E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873DC">
      <w:rPr>
        <w:noProof/>
        <w:sz w:val="16"/>
        <w:szCs w:val="16"/>
        <w:lang w:eastAsia="ru-RU"/>
      </w:rPr>
      <w:t>11</w:t>
    </w:r>
    <w:r w:rsidRPr="00FA0376">
      <w:rPr>
        <w:sz w:val="16"/>
        <w:szCs w:val="16"/>
        <w:lang w:eastAsia="ru-RU"/>
      </w:rPr>
      <w:fldChar w:fldCharType="end"/>
    </w:r>
  </w:p>
  <w:p w14:paraId="3B08FB40" w14:textId="5BB0E7FF" w:rsidR="00AD12E7" w:rsidRPr="00AD12E7" w:rsidRDefault="00AD12E7" w:rsidP="00DB34F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AD12E7">
      <w:rPr>
        <w:sz w:val="18"/>
        <w:szCs w:val="18"/>
      </w:rPr>
      <w:t xml:space="preserve">право заключения договора оказания услуг по поверке измерительных трансформаторов тока и напряжения 0,4 - 10 </w:t>
    </w:r>
    <w:proofErr w:type="spellStart"/>
    <w:r w:rsidRPr="00AD12E7">
      <w:rPr>
        <w:sz w:val="18"/>
        <w:szCs w:val="18"/>
      </w:rPr>
      <w:t>кВ</w:t>
    </w:r>
    <w:proofErr w:type="spellEnd"/>
    <w:r w:rsidRPr="00AD12E7">
      <w:rPr>
        <w:sz w:val="18"/>
        <w:szCs w:val="18"/>
      </w:rPr>
      <w:t xml:space="preserve"> для нужд филиала ПАО «МРСК Юга» - «Волгоградэнерго»</w:t>
    </w:r>
  </w:p>
  <w:p w14:paraId="629B92FA" w14:textId="77777777" w:rsidR="00AD12E7" w:rsidRPr="008B416A" w:rsidRDefault="00AD12E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12E7" w:rsidRDefault="00AD12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12E7" w:rsidRDefault="00AD12E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12E7" w:rsidRDefault="00AD12E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12E7" w:rsidRPr="00C107B8" w:rsidRDefault="00AD12E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12E7" w:rsidRDefault="00AD12E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12E7" w:rsidRPr="00C107B8" w:rsidRDefault="00AD12E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7C24F" w14:textId="77777777" w:rsidR="00A013FE" w:rsidRDefault="00A013FE">
      <w:pPr>
        <w:spacing w:line="240" w:lineRule="auto"/>
      </w:pPr>
      <w:r>
        <w:separator/>
      </w:r>
    </w:p>
  </w:footnote>
  <w:footnote w:type="continuationSeparator" w:id="0">
    <w:p w14:paraId="347D107E" w14:textId="77777777" w:rsidR="00A013FE" w:rsidRDefault="00A013FE">
      <w:pPr>
        <w:spacing w:line="240" w:lineRule="auto"/>
      </w:pPr>
      <w:r>
        <w:continuationSeparator/>
      </w:r>
    </w:p>
  </w:footnote>
  <w:footnote w:type="continuationNotice" w:id="1">
    <w:p w14:paraId="2518C719" w14:textId="77777777" w:rsidR="00A013FE" w:rsidRDefault="00A013FE">
      <w:pPr>
        <w:spacing w:line="240" w:lineRule="auto"/>
      </w:pPr>
    </w:p>
  </w:footnote>
  <w:footnote w:id="2">
    <w:p w14:paraId="53FF1E40" w14:textId="77777777" w:rsidR="00AD12E7" w:rsidRDefault="00AD12E7"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12E7" w:rsidRDefault="00AD12E7"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12E7" w:rsidRDefault="00AD12E7"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12E7" w:rsidRDefault="00AD12E7"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12E7" w:rsidRDefault="00AD12E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12E7" w:rsidRDefault="00AD12E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12E7" w:rsidRDefault="00AD12E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12E7" w:rsidRDefault="00AD12E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12E7" w:rsidRDefault="00AD12E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12E7" w:rsidRDefault="00AD12E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12E7" w:rsidRDefault="00AD12E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12E7" w:rsidRDefault="00AD12E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12E7" w:rsidRDefault="00AD12E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12E7" w:rsidRDefault="00AD12E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451"/>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D7680"/>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23FA3"/>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252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0CA7"/>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3FE"/>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873DC"/>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2E7"/>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4FA"/>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4A44"/>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BB2"/>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56009-2FB7-42C5-9211-432202324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65</Pages>
  <Words>22707</Words>
  <Characters>129432</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151836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109</cp:revision>
  <cp:lastPrinted>2016-09-14T10:14:00Z</cp:lastPrinted>
  <dcterms:created xsi:type="dcterms:W3CDTF">2016-07-15T04:13:00Z</dcterms:created>
  <dcterms:modified xsi:type="dcterms:W3CDTF">2018-09-28T07:36:00Z</dcterms:modified>
</cp:coreProperties>
</file>